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NORTH</w:t>
      </w:r>
      <w:r>
        <w:rPr>
          <w:spacing w:val="-3"/>
        </w:rPr>
        <w:t> </w:t>
      </w:r>
      <w:r>
        <w:rPr/>
        <w:t>DAKOTA</w:t>
      </w:r>
      <w:r>
        <w:rPr>
          <w:spacing w:val="-2"/>
        </w:rPr>
        <w:t> </w:t>
      </w:r>
      <w:r>
        <w:rPr/>
        <w:t>ROOMMATE</w:t>
      </w:r>
      <w:r>
        <w:rPr>
          <w:spacing w:val="-2"/>
        </w:rPr>
        <w:t> </w:t>
      </w:r>
      <w:r>
        <w:rPr/>
        <w:t>LEASE</w:t>
      </w:r>
      <w:r>
        <w:rPr>
          <w:spacing w:val="-2"/>
        </w:rPr>
        <w:t> AGREEMENT</w:t>
      </w:r>
    </w:p>
    <w:p>
      <w:pPr>
        <w:pStyle w:val="BodyText"/>
        <w:spacing w:before="186"/>
        <w:rPr>
          <w:b/>
        </w:rPr>
      </w:pPr>
    </w:p>
    <w:p>
      <w:pPr>
        <w:pStyle w:val="BodyText"/>
        <w:tabs>
          <w:tab w:pos="855" w:val="left" w:leader="none"/>
          <w:tab w:pos="2789" w:val="left" w:leader="none"/>
        </w:tabs>
        <w:spacing w:line="280" w:lineRule="auto"/>
        <w:ind w:right="1062"/>
      </w:pPr>
      <w:r>
        <w:rPr/>
        <w:t>This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Rental</w:t>
      </w:r>
      <w:r>
        <w:rPr>
          <w:spacing w:val="-16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("Agreement")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entered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on the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 20, by and between the following parties:</w:t>
      </w: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tabs>
          <w:tab w:pos="2762" w:val="left" w:leader="none"/>
          <w:tab w:pos="5298" w:val="left" w:leader="none"/>
          <w:tab w:pos="5552" w:val="left" w:leader="none"/>
        </w:tabs>
        <w:spacing w:line="417" w:lineRule="auto"/>
        <w:ind w:right="380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473185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58728pt" to="206.789306pt,37.258728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1081922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90735pt" to="206.789306pt,85.190735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7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762" w:val="left" w:leader="none"/>
          <w:tab w:pos="55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8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79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762" w:val="left" w:leader="none"/>
          <w:tab w:pos="555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8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12"/>
        <w:rPr>
          <w:rFonts w:ascii="Times New Roman"/>
        </w:rPr>
      </w:pPr>
    </w:p>
    <w:p>
      <w:pPr>
        <w:pStyle w:val="Heading1"/>
      </w:pPr>
      <w:r>
        <w:rPr/>
        <w:t>Property</w:t>
      </w:r>
      <w:r>
        <w:rPr>
          <w:spacing w:val="-7"/>
        </w:rPr>
        <w:t> </w:t>
      </w:r>
      <w:r>
        <w:rPr>
          <w:spacing w:val="-2"/>
        </w:rPr>
        <w:t>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059" w:val="left" w:leader="none"/>
        </w:tabs>
        <w:spacing w:before="205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spacing w:before="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37" w:val="left" w:leader="none"/>
          <w:tab w:pos="4617" w:val="left" w:leader="none"/>
        </w:tabs>
        <w:spacing w:line="417" w:lineRule="auto" w:before="204"/>
        <w:ind w:right="4716"/>
        <w:rPr>
          <w:rFonts w:ascii="Times New Roman"/>
        </w:rPr>
      </w:pPr>
      <w:r>
        <w:rPr/>
        <w:t>Lease 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59"/>
          <w:u w:val="single"/>
        </w:rPr>
        <w:t> </w:t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2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> </w:t>
      </w:r>
    </w:p>
    <w:p>
      <w:pPr>
        <w:pStyle w:val="BodyText"/>
        <w:spacing w:before="198"/>
        <w:rPr>
          <w:rFonts w:ascii="Times New Roman"/>
        </w:rPr>
      </w:pPr>
    </w:p>
    <w:p>
      <w:pPr>
        <w:pStyle w:val="BodyText"/>
        <w:tabs>
          <w:tab w:pos="2841" w:val="left" w:leader="none"/>
        </w:tabs>
        <w:spacing w:line="348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41" w:val="left" w:leader="none"/>
        </w:tabs>
        <w:spacing w:before="79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260" w:bottom="940" w:left="1440" w:right="1440"/>
          <w:pgNumType w:start="1"/>
        </w:sectPr>
      </w:pPr>
    </w:p>
    <w:p>
      <w:pPr>
        <w:pStyle w:val="BodyText"/>
        <w:tabs>
          <w:tab w:pos="28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1427" w:val="left" w:leader="none"/>
          <w:tab w:pos="3481" w:val="left" w:leader="none"/>
          <w:tab w:pos="5535" w:val="left" w:leader="none"/>
          <w:tab w:pos="75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214" w:val="left" w:leader="none"/>
          <w:tab w:pos="3268" w:val="left" w:leader="none"/>
          <w:tab w:pos="5322" w:val="left" w:leader="none"/>
          <w:tab w:pos="73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031" w:val="left" w:leader="none"/>
          <w:tab w:pos="3085" w:val="left" w:leader="none"/>
          <w:tab w:pos="5139" w:val="left" w:leader="none"/>
          <w:tab w:pos="71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840" w:val="left" w:leader="none"/>
          <w:tab w:pos="2894" w:val="left" w:leader="none"/>
          <w:tab w:pos="4948" w:val="left" w:leader="none"/>
          <w:tab w:pos="70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6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9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pStyle w:val="BodyText"/>
        <w:spacing w:after="0" w:line="278" w:lineRule="auto"/>
        <w:sectPr>
          <w:pgSz w:w="12240" w:h="15840"/>
          <w:pgMar w:header="0" w:footer="752" w:top="1360" w:bottom="940" w:left="1440" w:right="1440"/>
        </w:sectPr>
      </w:pPr>
    </w:p>
    <w:p>
      <w:pPr>
        <w:spacing w:before="80"/>
        <w:ind w:left="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5243" w:val="left" w:leader="none"/>
          <w:tab w:pos="74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7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North Dakota, roommmate, rental, lease, agreement, template</cp:keywords>
  <dc:subject>North Dakota Roommate Rental Agreement Contract Template</dc:subject>
  <dc:title>North Dakota Roommate Rental Agreement Contract Template</dc:title>
  <dcterms:created xsi:type="dcterms:W3CDTF">2025-06-15T10:51:28Z</dcterms:created>
  <dcterms:modified xsi:type="dcterms:W3CDTF">2025-06-15T10:51:28Z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2025-06-15T00:00:00Z</vt:filetime>
  </property>
  <property fmtid="{D5CDD505-2E9C-101B-9397-08002B2CF9AE}" pid="4" name="Producer">
    <vt:lpwstr>Acrobat PDFMaker 15 for Word</vt:lpwstr>
  </property>
</Properties>
</file>