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0" w:right="329" w:firstLine="0"/>
        <w:jc w:val="center"/>
        <w:rPr>
          <w:b/>
          <w:sz w:val="32"/>
        </w:rPr>
      </w:pPr>
      <w:r>
        <w:rPr>
          <w:b/>
          <w:sz w:val="32"/>
        </w:rPr>
        <w:t>MONTANA</w:t>
      </w:r>
      <w:r>
        <w:rPr>
          <w:b/>
          <w:spacing w:val="-20"/>
          <w:sz w:val="32"/>
        </w:rPr>
        <w:t> </w:t>
      </w:r>
      <w:r>
        <w:rPr>
          <w:b/>
          <w:sz w:val="32"/>
        </w:rPr>
        <w:t>STANDARD</w:t>
      </w:r>
      <w:r>
        <w:rPr>
          <w:b/>
          <w:spacing w:val="-16"/>
          <w:sz w:val="32"/>
        </w:rPr>
        <w:t> </w:t>
      </w:r>
      <w:r>
        <w:rPr>
          <w:b/>
          <w:sz w:val="32"/>
        </w:rPr>
        <w:t>RESIDENTIAL</w:t>
      </w:r>
      <w:r>
        <w:rPr>
          <w:b/>
          <w:spacing w:val="-7"/>
          <w:sz w:val="32"/>
        </w:rPr>
        <w:t> </w:t>
      </w:r>
      <w:r>
        <w:rPr>
          <w:b/>
          <w:spacing w:val="-2"/>
          <w:sz w:val="32"/>
        </w:rPr>
        <w:t>LEASE</w:t>
      </w:r>
    </w:p>
    <w:p>
      <w:pPr>
        <w:pStyle w:val="BodyText"/>
        <w:spacing w:before="153"/>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22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hyperlink r:id="rId6">
        <w:r>
          <w:rPr/>
          <w:t>the</w:t>
        </w:r>
        <w:r>
          <w:rPr>
            <w:spacing w:val="-2"/>
          </w:rPr>
          <w:t> </w:t>
        </w:r>
        <w:r>
          <w:rPr/>
          <w:t>lease,</w:t>
        </w:r>
        <w:r>
          <w:rPr>
            <w:spacing w:val="-4"/>
          </w:rPr>
          <w:t> </w:t>
        </w:r>
        <w:r>
          <w:rPr/>
          <w:t>they</w:t>
        </w:r>
      </w:hyperlink>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7">
        <w:r>
          <w:rPr>
            <w:b/>
            <w:spacing w:val="-2"/>
            <w:sz w:val="24"/>
            <w:u w:val="thick"/>
          </w:rPr>
          <w:t>https://www.epa.gov/sites/default/files/2020-04/documents/lead-in-your-</w:t>
        </w:r>
      </w:hyperlink>
      <w:r>
        <w:rPr>
          <w:b/>
          <w:spacing w:val="-2"/>
          <w:sz w:val="24"/>
        </w:rPr>
        <w:t> </w:t>
      </w:r>
      <w:hyperlink r:id="rId7">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4880">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392">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1088"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5904">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576"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simpleforms.com/" TargetMode="External"/><Relationship Id="rId7" Type="http://schemas.openxmlformats.org/officeDocument/2006/relationships/hyperlink" Target="https://www.epa.gov/sites/default/files/2020-04/documents/lead-in-your-home-portrait-bw-2020-508.pdf"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Montana Standard Residential Rental Lease Agreement Template</cp:keywords>
  <dc:subject>Template</dc:subject>
  <dc:title>Montana Standard Residential Lease Agreement Template</dc:title>
  <dcterms:created xsi:type="dcterms:W3CDTF">2025-01-01T16:19:50Z</dcterms:created>
  <dcterms:modified xsi:type="dcterms:W3CDTF">2025-01-01T16:19:50Z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2025-01-01T00:00:00Z</vt:filetime>
  </property>
  <property fmtid="{D5CDD505-2E9C-101B-9397-08002B2CF9AE}" pid="5" name="Producer">
    <vt:lpwstr>Adobe PDF Services</vt:lpwstr>
  </property>
</Properties>
</file>