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  <w:ind w:left="958" w:right="0"/>
        <w:jc w:val="left"/>
      </w:pPr>
      <w:r>
        <w:rPr/>
        <w:t>ALASKA</w:t>
      </w:r>
      <w:r>
        <w:rPr>
          <w:spacing w:val="-14"/>
        </w:rPr>
        <w:t> </w:t>
      </w:r>
      <w:r>
        <w:rPr/>
        <w:t>RESIDENTIAL</w:t>
      </w:r>
      <w:r>
        <w:rPr>
          <w:spacing w:val="-10"/>
        </w:rPr>
        <w:t> </w:t>
      </w:r>
      <w:r>
        <w:rPr/>
        <w:t>LEASE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353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pStyle w:val="Heading1"/>
        <w:ind w:left="176"/>
      </w:pPr>
      <w:r>
        <w:rPr/>
        <w:t>AMOUNT</w:t>
      </w:r>
      <w:r>
        <w:rPr>
          <w:spacing w:val="-9"/>
        </w:rPr>
        <w:t> </w:t>
      </w:r>
      <w:r>
        <w:rPr/>
        <w:t>DUE</w:t>
      </w:r>
      <w:r>
        <w:rPr>
          <w:spacing w:val="-21"/>
        </w:rPr>
        <w:t> </w:t>
      </w:r>
      <w:r>
        <w:rPr/>
        <w:t>AT</w:t>
      </w:r>
      <w:r>
        <w:rPr>
          <w:spacing w:val="-8"/>
        </w:rPr>
        <w:t> </w:t>
      </w:r>
      <w:r>
        <w:rPr>
          <w:spacing w:val="-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70"/>
      </w:pPr>
      <w:bookmarkStart w:name="Blank Page" w:id="1"/>
      <w:bookmarkEnd w:id="1"/>
      <w:r>
        <w:rPr>
          <w:b w:val="0"/>
        </w:rPr>
      </w:r>
      <w:r>
        <w:rPr/>
        <w:t>ALASKA</w:t>
      </w:r>
      <w:r>
        <w:rPr>
          <w:spacing w:val="-3"/>
        </w:rPr>
        <w:t> </w:t>
      </w:r>
      <w:r>
        <w:rPr/>
        <w:t>DISCLOSURE</w:t>
      </w:r>
      <w:r>
        <w:rPr>
          <w:spacing w:val="-2"/>
        </w:rPr>
        <w:t> FORMS</w:t>
      </w:r>
    </w:p>
    <w:p>
      <w:pPr>
        <w:pStyle w:val="BodyText"/>
        <w:spacing w:before="256"/>
        <w:rPr>
          <w:b/>
          <w:sz w:val="32"/>
        </w:rPr>
      </w:pPr>
    </w:p>
    <w:p>
      <w:pPr>
        <w:pStyle w:val="ListParagraph"/>
        <w:numPr>
          <w:ilvl w:val="0"/>
          <w:numId w:val="15"/>
        </w:numPr>
        <w:tabs>
          <w:tab w:pos="764" w:val="left" w:leader="none"/>
        </w:tabs>
        <w:spacing w:line="249" w:lineRule="auto" w:before="0" w:after="0"/>
        <w:ind w:left="445" w:right="764" w:firstLine="0"/>
        <w:jc w:val="left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EPA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Brochure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disclosure form and EPA brochure are required for all properties built before 1978.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5"/>
        </w:numPr>
        <w:tabs>
          <w:tab w:pos="764" w:val="left" w:leader="none"/>
        </w:tabs>
        <w:spacing w:line="249" w:lineRule="auto" w:before="0" w:after="0"/>
        <w:ind w:left="445" w:right="683" w:firstLine="0"/>
        <w:jc w:val="left"/>
        <w:rPr>
          <w:sz w:val="24"/>
        </w:rPr>
      </w:pPr>
      <w:r>
        <w:rPr>
          <w:b/>
          <w:sz w:val="24"/>
        </w:rPr>
        <w:t>Owner/Manager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lists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person(s)</w:t>
      </w:r>
      <w:r>
        <w:rPr>
          <w:spacing w:val="-5"/>
          <w:sz w:val="24"/>
        </w:rPr>
        <w:t> </w:t>
      </w:r>
      <w:r>
        <w:rPr>
          <w:sz w:val="24"/>
        </w:rPr>
        <w:t>authorized</w:t>
      </w:r>
      <w:r>
        <w:rPr>
          <w:spacing w:val="-5"/>
          <w:sz w:val="24"/>
        </w:rPr>
        <w:t> </w:t>
      </w:r>
      <w:r>
        <w:rPr>
          <w:sz w:val="24"/>
        </w:rPr>
        <w:t>to receive notices and communications from the tenant.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5"/>
        </w:numPr>
        <w:tabs>
          <w:tab w:pos="764" w:val="left" w:leader="none"/>
        </w:tabs>
        <w:spacing w:line="249" w:lineRule="auto" w:before="0" w:after="0"/>
        <w:ind w:left="445" w:right="1114" w:firstLine="0"/>
        <w:jc w:val="left"/>
        <w:rPr>
          <w:sz w:val="24"/>
        </w:rPr>
      </w:pPr>
      <w:r>
        <w:rPr>
          <w:b/>
          <w:sz w:val="24"/>
        </w:rPr>
        <w:t>7+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Absence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notified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tenant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away</w:t>
      </w:r>
      <w:r>
        <w:rPr>
          <w:spacing w:val="-3"/>
          <w:sz w:val="24"/>
        </w:rPr>
        <w:t> </w:t>
      </w:r>
      <w:r>
        <w:rPr>
          <w:sz w:val="24"/>
        </w:rPr>
        <w:t>or vacates the property for more than seven (7) days.</w:t>
      </w:r>
    </w:p>
    <w:sectPr>
      <w:footerReference w:type="default" r:id="rId6"/>
      <w:pgSz w:w="12240" w:h="15840"/>
      <w:pgMar w:header="0" w:footer="0" w:top="138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84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445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2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6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276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Residential, Rental, Lease, Agreement, Form, PDF, Template</cp:keywords>
  <dc:subject>Residential Rental Lease Agreement</dc:subject>
  <dc:title>Alaska Residential Rental Lease Agreement Template</dc:title>
  <dcterms:created xsi:type="dcterms:W3CDTF">2025-01-30T15:14:02Z</dcterms:created>
  <dcterms:modified xsi:type="dcterms:W3CDTF">2025-01-30T15:14:02Z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Services</vt:lpwstr>
  </property>
</Properties>
</file>