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AAD2" w14:textId="34F8A803" w:rsidR="002F2188" w:rsidRPr="002F2188" w:rsidRDefault="002F2188" w:rsidP="002F218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F2188">
        <w:rPr>
          <w:rFonts w:ascii="Arial" w:hAnsi="Arial" w:cs="Arial"/>
          <w:b/>
          <w:bCs/>
          <w:sz w:val="32"/>
          <w:szCs w:val="32"/>
        </w:rPr>
        <w:t xml:space="preserve">Renters </w:t>
      </w:r>
      <w:r w:rsidRPr="002F2188">
        <w:rPr>
          <w:rFonts w:ascii="Arial" w:hAnsi="Arial" w:cs="Arial"/>
          <w:b/>
          <w:bCs/>
          <w:sz w:val="32"/>
          <w:szCs w:val="32"/>
        </w:rPr>
        <w:t>W</w:t>
      </w:r>
      <w:r w:rsidRPr="002F2188">
        <w:rPr>
          <w:rFonts w:ascii="Arial" w:hAnsi="Arial" w:cs="Arial"/>
          <w:b/>
          <w:bCs/>
          <w:sz w:val="32"/>
          <w:szCs w:val="32"/>
        </w:rPr>
        <w:t xml:space="preserve">ithout a </w:t>
      </w:r>
      <w:r w:rsidRPr="002F2188">
        <w:rPr>
          <w:rFonts w:ascii="Arial" w:hAnsi="Arial" w:cs="Arial"/>
          <w:b/>
          <w:bCs/>
          <w:sz w:val="32"/>
          <w:szCs w:val="32"/>
        </w:rPr>
        <w:t>F</w:t>
      </w:r>
      <w:r w:rsidRPr="002F2188">
        <w:rPr>
          <w:rFonts w:ascii="Arial" w:hAnsi="Arial" w:cs="Arial"/>
          <w:b/>
          <w:bCs/>
          <w:sz w:val="32"/>
          <w:szCs w:val="32"/>
        </w:rPr>
        <w:t xml:space="preserve">ormal </w:t>
      </w:r>
      <w:r w:rsidRPr="002F2188">
        <w:rPr>
          <w:rFonts w:ascii="Arial" w:hAnsi="Arial" w:cs="Arial"/>
          <w:b/>
          <w:bCs/>
          <w:sz w:val="32"/>
          <w:szCs w:val="32"/>
        </w:rPr>
        <w:t>W</w:t>
      </w:r>
      <w:r w:rsidRPr="002F2188">
        <w:rPr>
          <w:rFonts w:ascii="Arial" w:hAnsi="Arial" w:cs="Arial"/>
          <w:b/>
          <w:bCs/>
          <w:sz w:val="32"/>
          <w:szCs w:val="32"/>
        </w:rPr>
        <w:t xml:space="preserve">ritten </w:t>
      </w:r>
      <w:r w:rsidRPr="002F2188">
        <w:rPr>
          <w:rFonts w:ascii="Arial" w:hAnsi="Arial" w:cs="Arial"/>
          <w:b/>
          <w:bCs/>
          <w:sz w:val="32"/>
          <w:szCs w:val="32"/>
        </w:rPr>
        <w:t>L</w:t>
      </w:r>
      <w:r w:rsidRPr="002F2188">
        <w:rPr>
          <w:rFonts w:ascii="Arial" w:hAnsi="Arial" w:cs="Arial"/>
          <w:b/>
          <w:bCs/>
          <w:sz w:val="32"/>
          <w:szCs w:val="32"/>
        </w:rPr>
        <w:t>ease</w:t>
      </w:r>
      <w:r w:rsidRPr="002F2188">
        <w:rPr>
          <w:rFonts w:ascii="Arial" w:hAnsi="Arial" w:cs="Arial"/>
          <w:b/>
          <w:bCs/>
          <w:sz w:val="32"/>
          <w:szCs w:val="32"/>
        </w:rPr>
        <w:t xml:space="preserve"> Agreement</w:t>
      </w:r>
    </w:p>
    <w:p w14:paraId="1D6EB03A" w14:textId="222B3834" w:rsidR="002F2188" w:rsidRPr="002F2188" w:rsidRDefault="002F2188" w:rsidP="002F2188">
      <w:pPr>
        <w:rPr>
          <w:rFonts w:ascii="Arial" w:hAnsi="Arial" w:cs="Arial"/>
        </w:rPr>
      </w:pPr>
      <w:r w:rsidRPr="002F2188">
        <w:rPr>
          <w:rFonts w:ascii="Arial" w:hAnsi="Arial" w:cs="Arial"/>
        </w:rPr>
        <w:t>Renters without a formal written lease, also called “tenants without a lease,” have legal rights. These rights can vary based on whether they have a month-to-month agreement or are just living in a rental without a lease. These rules can differ by state in the United States.</w:t>
      </w:r>
    </w:p>
    <w:p w14:paraId="3A6B5C1D" w14:textId="77777777" w:rsidR="002F2188" w:rsidRPr="002F2188" w:rsidRDefault="002F2188" w:rsidP="002F2188">
      <w:pPr>
        <w:rPr>
          <w:rFonts w:ascii="Arial" w:hAnsi="Arial" w:cs="Arial"/>
          <w:b/>
          <w:bCs/>
          <w:u w:val="single"/>
        </w:rPr>
      </w:pPr>
      <w:r w:rsidRPr="002F2188">
        <w:rPr>
          <w:rFonts w:ascii="Arial" w:hAnsi="Arial" w:cs="Arial"/>
          <w:b/>
          <w:bCs/>
          <w:u w:val="single"/>
        </w:rPr>
        <w:t>Tenancy Status: Month-to-Month vs. Implied Tenancy</w:t>
      </w:r>
    </w:p>
    <w:p w14:paraId="43C111C1" w14:textId="77777777" w:rsidR="002F2188" w:rsidRPr="002F2188" w:rsidRDefault="002F2188" w:rsidP="002F2188">
      <w:pPr>
        <w:rPr>
          <w:rFonts w:ascii="Arial" w:hAnsi="Arial" w:cs="Arial"/>
        </w:rPr>
      </w:pPr>
      <w:r w:rsidRPr="002F2188">
        <w:rPr>
          <w:rFonts w:ascii="Arial" w:hAnsi="Arial" w:cs="Arial"/>
          <w:b/>
          <w:bCs/>
        </w:rPr>
        <w:t>Month-to-Month Tenancy</w:t>
      </w:r>
      <w:r w:rsidRPr="002F2188">
        <w:rPr>
          <w:rFonts w:ascii="Arial" w:hAnsi="Arial" w:cs="Arial"/>
        </w:rPr>
        <w:t xml:space="preserve"> – Renters without a written lease are automatically considered to be on a month-to-month rental agreement, even if there is no formal contract. This means that either the landlord or tenant can terminate the rental agreement with proper notice (30 days).</w:t>
      </w:r>
    </w:p>
    <w:p w14:paraId="60D2E6D0" w14:textId="77777777" w:rsidR="002F2188" w:rsidRPr="002F2188" w:rsidRDefault="002F2188" w:rsidP="002F2188">
      <w:pPr>
        <w:rPr>
          <w:rFonts w:ascii="Arial" w:hAnsi="Arial" w:cs="Arial"/>
        </w:rPr>
      </w:pPr>
      <w:r w:rsidRPr="002F2188">
        <w:rPr>
          <w:rFonts w:ascii="Arial" w:hAnsi="Arial" w:cs="Arial"/>
          <w:b/>
          <w:bCs/>
        </w:rPr>
        <w:t>Implied Tenancy</w:t>
      </w:r>
      <w:r w:rsidRPr="002F2188">
        <w:rPr>
          <w:rFonts w:ascii="Arial" w:hAnsi="Arial" w:cs="Arial"/>
        </w:rPr>
        <w:t xml:space="preserve"> – If you’ve been paying rent regularly and the landlord has accepted it, there’s an implied rental agreement, even if there’s no written lease agreement. The consistent rent payments </w:t>
      </w:r>
      <w:proofErr w:type="gramStart"/>
      <w:r w:rsidRPr="002F2188">
        <w:rPr>
          <w:rFonts w:ascii="Arial" w:hAnsi="Arial" w:cs="Arial"/>
        </w:rPr>
        <w:t>creates</w:t>
      </w:r>
      <w:proofErr w:type="gramEnd"/>
      <w:r w:rsidRPr="002F2188">
        <w:rPr>
          <w:rFonts w:ascii="Arial" w:hAnsi="Arial" w:cs="Arial"/>
        </w:rPr>
        <w:t xml:space="preserve"> informal tenancy.</w:t>
      </w:r>
    </w:p>
    <w:p w14:paraId="5850702A" w14:textId="6F17F4A3" w:rsidR="002F2188" w:rsidRPr="002F2188" w:rsidRDefault="002F2188" w:rsidP="002F2188">
      <w:pPr>
        <w:rPr>
          <w:rFonts w:ascii="Arial" w:hAnsi="Arial" w:cs="Arial"/>
          <w:b/>
          <w:bCs/>
          <w:u w:val="single"/>
        </w:rPr>
      </w:pPr>
      <w:r w:rsidRPr="002F2188">
        <w:rPr>
          <w:rFonts w:ascii="Arial" w:hAnsi="Arial" w:cs="Arial"/>
          <w:b/>
          <w:bCs/>
          <w:u w:val="single"/>
        </w:rPr>
        <w:t>Right to Notice Before Eviction</w:t>
      </w:r>
    </w:p>
    <w:p w14:paraId="20EBD985" w14:textId="77777777" w:rsidR="002F2188" w:rsidRPr="002F2188" w:rsidRDefault="002F2188" w:rsidP="002F2188">
      <w:pPr>
        <w:rPr>
          <w:rFonts w:ascii="Arial" w:hAnsi="Arial" w:cs="Arial"/>
        </w:rPr>
      </w:pPr>
      <w:r w:rsidRPr="002F2188">
        <w:rPr>
          <w:rFonts w:ascii="Arial" w:hAnsi="Arial" w:cs="Arial"/>
          <w:b/>
          <w:bCs/>
        </w:rPr>
        <w:t>Eviction Rules</w:t>
      </w:r>
      <w:r w:rsidRPr="002F2188">
        <w:rPr>
          <w:rFonts w:ascii="Arial" w:hAnsi="Arial" w:cs="Arial"/>
        </w:rPr>
        <w:t xml:space="preserve"> – Even without a formal lease, tenants cannot be evicted without cause. If the landlord wishes to evict a tenant, they must follow specific eviction procedures, including providing notice. The amount of notice can vary by state, but typically, a 30-day notice is required for month-to-month tenants.</w:t>
      </w:r>
    </w:p>
    <w:p w14:paraId="13048A20" w14:textId="76105E81" w:rsidR="002F2188" w:rsidRPr="002F2188" w:rsidRDefault="002F2188" w:rsidP="002F2188">
      <w:pPr>
        <w:rPr>
          <w:rFonts w:ascii="Arial" w:hAnsi="Arial" w:cs="Arial"/>
        </w:rPr>
      </w:pPr>
      <w:r w:rsidRPr="002F2188">
        <w:rPr>
          <w:rFonts w:ascii="Arial" w:hAnsi="Arial" w:cs="Arial"/>
          <w:b/>
          <w:bCs/>
        </w:rPr>
        <w:t>No-Cause Eviction</w:t>
      </w:r>
      <w:r w:rsidRPr="002F2188">
        <w:rPr>
          <w:rFonts w:ascii="Arial" w:hAnsi="Arial" w:cs="Arial"/>
        </w:rPr>
        <w:t xml:space="preserve"> – In some states, a landlord can end a month-to-month tenancy without a reason, </w:t>
      </w:r>
      <w:r w:rsidRPr="002F2188">
        <w:rPr>
          <w:rFonts w:ascii="Arial" w:hAnsi="Arial" w:cs="Arial"/>
        </w:rPr>
        <w:t>if</w:t>
      </w:r>
      <w:r w:rsidRPr="002F2188">
        <w:rPr>
          <w:rFonts w:ascii="Arial" w:hAnsi="Arial" w:cs="Arial"/>
        </w:rPr>
        <w:t xml:space="preserve"> they give proper notice.</w:t>
      </w:r>
    </w:p>
    <w:p w14:paraId="3033BA0E" w14:textId="77777777" w:rsidR="002F2188" w:rsidRPr="002F2188" w:rsidRDefault="002F2188" w:rsidP="002F2188">
      <w:pPr>
        <w:rPr>
          <w:rFonts w:ascii="Arial" w:hAnsi="Arial" w:cs="Arial"/>
        </w:rPr>
      </w:pPr>
      <w:r w:rsidRPr="002F2188">
        <w:rPr>
          <w:rFonts w:ascii="Arial" w:hAnsi="Arial" w:cs="Arial"/>
          <w:b/>
          <w:bCs/>
        </w:rPr>
        <w:t>Eviction for Cause</w:t>
      </w:r>
      <w:r w:rsidRPr="002F2188">
        <w:rPr>
          <w:rFonts w:ascii="Arial" w:hAnsi="Arial" w:cs="Arial"/>
        </w:rPr>
        <w:t xml:space="preserve"> – A tenant can only be evicted for certain reasons, such as nonpayment of rent, violating rental rules, or engaging in illegal activities.</w:t>
      </w:r>
    </w:p>
    <w:p w14:paraId="724BF9E0" w14:textId="0B20084F" w:rsidR="002F2188" w:rsidRPr="002F2188" w:rsidRDefault="002F2188" w:rsidP="002F2188">
      <w:pPr>
        <w:rPr>
          <w:rFonts w:ascii="Arial" w:hAnsi="Arial" w:cs="Arial"/>
          <w:b/>
          <w:bCs/>
          <w:u w:val="single"/>
        </w:rPr>
      </w:pPr>
      <w:r w:rsidRPr="002F2188">
        <w:rPr>
          <w:rFonts w:ascii="Arial" w:hAnsi="Arial" w:cs="Arial"/>
          <w:b/>
          <w:bCs/>
          <w:u w:val="single"/>
        </w:rPr>
        <w:t>Rent Payment and Increasing Rent Amounts</w:t>
      </w:r>
    </w:p>
    <w:p w14:paraId="67BE04A1" w14:textId="77777777" w:rsidR="002F2188" w:rsidRPr="002F2188" w:rsidRDefault="002F2188" w:rsidP="002F2188">
      <w:pPr>
        <w:rPr>
          <w:rFonts w:ascii="Arial" w:hAnsi="Arial" w:cs="Arial"/>
        </w:rPr>
      </w:pPr>
      <w:r w:rsidRPr="002F2188">
        <w:rPr>
          <w:rFonts w:ascii="Arial" w:hAnsi="Arial" w:cs="Arial"/>
          <w:b/>
          <w:bCs/>
        </w:rPr>
        <w:t>Paying Rent</w:t>
      </w:r>
      <w:r w:rsidRPr="002F2188">
        <w:rPr>
          <w:rFonts w:ascii="Arial" w:hAnsi="Arial" w:cs="Arial"/>
        </w:rPr>
        <w:t xml:space="preserve"> – Tenants are still required to pay rent without a lease agreement. Renters must pay rent consistently and on time.</w:t>
      </w:r>
    </w:p>
    <w:p w14:paraId="5FC1C325" w14:textId="2A9E0484" w:rsidR="002F2188" w:rsidRPr="002F2188" w:rsidRDefault="002F2188" w:rsidP="002F2188">
      <w:pPr>
        <w:rPr>
          <w:rFonts w:ascii="Arial" w:hAnsi="Arial" w:cs="Arial"/>
        </w:rPr>
      </w:pPr>
      <w:r w:rsidRPr="002F2188">
        <w:rPr>
          <w:rFonts w:ascii="Arial" w:hAnsi="Arial" w:cs="Arial"/>
          <w:b/>
          <w:bCs/>
        </w:rPr>
        <w:t>Rent Increases</w:t>
      </w:r>
      <w:r w:rsidRPr="002F2188">
        <w:rPr>
          <w:rFonts w:ascii="Arial" w:hAnsi="Arial" w:cs="Arial"/>
        </w:rPr>
        <w:t xml:space="preserve"> – Landlords can raise the rent </w:t>
      </w:r>
      <w:r w:rsidRPr="002F2188">
        <w:rPr>
          <w:rFonts w:ascii="Arial" w:hAnsi="Arial" w:cs="Arial"/>
        </w:rPr>
        <w:t>if</w:t>
      </w:r>
      <w:r w:rsidRPr="002F2188">
        <w:rPr>
          <w:rFonts w:ascii="Arial" w:hAnsi="Arial" w:cs="Arial"/>
        </w:rPr>
        <w:t xml:space="preserve"> they comply with local rent control laws and provide proper notice (usually 30 days in advance for month-to-month tenants).</w:t>
      </w:r>
    </w:p>
    <w:sectPr w:rsidR="002F2188" w:rsidRPr="002F218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E3D9D" w14:textId="77777777" w:rsidR="002A6380" w:rsidRDefault="002A6380" w:rsidP="002F2188">
      <w:pPr>
        <w:spacing w:after="0" w:line="240" w:lineRule="auto"/>
      </w:pPr>
      <w:r>
        <w:separator/>
      </w:r>
    </w:p>
  </w:endnote>
  <w:endnote w:type="continuationSeparator" w:id="0">
    <w:p w14:paraId="09D90C1E" w14:textId="77777777" w:rsidR="002A6380" w:rsidRDefault="002A6380" w:rsidP="002F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3B56" w14:textId="200B7445" w:rsidR="002F2188" w:rsidRDefault="002F2188">
    <w:pPr>
      <w:pStyle w:val="Footer"/>
    </w:pPr>
    <w:hyperlink r:id="rId1" w:history="1">
      <w:r w:rsidRPr="002F2188">
        <w:rPr>
          <w:rStyle w:val="Hyperlink"/>
        </w:rPr>
        <w:t>Simple Forms</w:t>
      </w:r>
    </w:hyperlink>
  </w:p>
  <w:p w14:paraId="4531DF04" w14:textId="77777777" w:rsidR="002F2188" w:rsidRDefault="002F21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4506A" w14:textId="77777777" w:rsidR="002A6380" w:rsidRDefault="002A6380" w:rsidP="002F2188">
      <w:pPr>
        <w:spacing w:after="0" w:line="240" w:lineRule="auto"/>
      </w:pPr>
      <w:r>
        <w:separator/>
      </w:r>
    </w:p>
  </w:footnote>
  <w:footnote w:type="continuationSeparator" w:id="0">
    <w:p w14:paraId="1E3AC7AF" w14:textId="77777777" w:rsidR="002A6380" w:rsidRDefault="002A6380" w:rsidP="002F2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4A16"/>
    <w:multiLevelType w:val="multilevel"/>
    <w:tmpl w:val="DB46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457159"/>
    <w:multiLevelType w:val="multilevel"/>
    <w:tmpl w:val="5AB0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C861A5"/>
    <w:multiLevelType w:val="multilevel"/>
    <w:tmpl w:val="9D3E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2523265">
    <w:abstractNumId w:val="0"/>
  </w:num>
  <w:num w:numId="2" w16cid:durableId="321928130">
    <w:abstractNumId w:val="2"/>
  </w:num>
  <w:num w:numId="3" w16cid:durableId="109252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88"/>
    <w:rsid w:val="002A6380"/>
    <w:rsid w:val="002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90711"/>
  <w15:chartTrackingRefBased/>
  <w15:docId w15:val="{5E220E24-86A7-1441-9217-AA876B93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1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1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1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F21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1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1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1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1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1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1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1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1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1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1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1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1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18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F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F2188"/>
    <w:rPr>
      <w:b/>
      <w:bCs/>
    </w:rPr>
  </w:style>
  <w:style w:type="character" w:customStyle="1" w:styleId="apple-converted-space">
    <w:name w:val="apple-converted-space"/>
    <w:basedOn w:val="DefaultParagraphFont"/>
    <w:rsid w:val="002F2188"/>
  </w:style>
  <w:style w:type="paragraph" w:styleId="Header">
    <w:name w:val="header"/>
    <w:basedOn w:val="Normal"/>
    <w:link w:val="HeaderChar"/>
    <w:uiPriority w:val="99"/>
    <w:unhideWhenUsed/>
    <w:rsid w:val="002F2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188"/>
  </w:style>
  <w:style w:type="paragraph" w:styleId="Footer">
    <w:name w:val="footer"/>
    <w:basedOn w:val="Normal"/>
    <w:link w:val="FooterChar"/>
    <w:uiPriority w:val="99"/>
    <w:unhideWhenUsed/>
    <w:rsid w:val="002F2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188"/>
  </w:style>
  <w:style w:type="character" w:styleId="Hyperlink">
    <w:name w:val="Hyperlink"/>
    <w:basedOn w:val="DefaultParagraphFont"/>
    <w:uiPriority w:val="99"/>
    <w:unhideWhenUsed/>
    <w:rsid w:val="002F21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1558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Renters Without a Formal Written Lease Agreement</vt:lpstr>
    </vt:vector>
  </TitlesOfParts>
  <Manager/>
  <Company/>
  <LinksUpToDate>false</LinksUpToDate>
  <CharactersWithSpaces>1840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Renters Without a Formal Written Lease Agreement</dc:title>
  <dc:subject>Renters Without a Formal Written Lease Agreement</dc:subject>
  <dc:creator>Simple Forms</dc:creator>
  <cp:keywords>Renters Without a Formal Written Lease Agreement</cp:keywords>
  <dc:description/>
  <cp:lastModifiedBy>Caroline Brin</cp:lastModifiedBy>
  <cp:revision>1</cp:revision>
  <dcterms:created xsi:type="dcterms:W3CDTF">2024-12-19T10:03:00Z</dcterms:created>
  <dcterms:modified xsi:type="dcterms:W3CDTF">2024-12-19T10:08:00Z</dcterms:modified>
  <cp:category/>
</cp:coreProperties>
</file>