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VIRGINIA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82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301"/>
      </w:pPr>
      <w:r>
        <w:rPr>
          <w:rFonts w:ascii="Times New Roman"/>
          <w:u w:val="single"/>
        </w:rPr>
        <w:tab/>
      </w:r>
      <w:r>
        <w:rPr>
          <w:rFonts w:ascii="Times New Roman"/>
          <w:spacing w:val="-33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individual</w:t>
      </w:r>
      <w:r>
        <w:rPr>
          <w:spacing w:val="-5"/>
        </w:rPr>
        <w:t> </w:t>
      </w:r>
      <w:r>
        <w:rPr/>
        <w:t>as my</w:t>
      </w:r>
      <w:r>
        <w:rPr>
          <w:spacing w:val="-5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5" w:right="0" w:hanging="255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61" w:val="left" w:leader="none"/>
          <w:tab w:pos="5187" w:val="left" w:leader="none"/>
          <w:tab w:pos="6207" w:val="left" w:leader="none"/>
        </w:tabs>
        <w:spacing w:line="417" w:lineRule="auto" w:before="204"/>
        <w:ind w:left="100" w:right="3310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6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429" w:right="0" w:hanging="329"/>
        <w:jc w:val="left"/>
      </w:pPr>
      <w:r>
        <w:rPr/>
        <w:t>Grant of</w:t>
      </w:r>
      <w:r>
        <w:rPr>
          <w:spacing w:val="-9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right="1230" w:hanging="1078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Virginia Advance Directive Medical Power of Attorney Form</dc:title>
  <dcterms:created xsi:type="dcterms:W3CDTF">2024-08-06T23:05:48Z</dcterms:created>
  <dcterms:modified xsi:type="dcterms:W3CDTF">2024-08-06T23:05:48Z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