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UTAH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20" w:val="left" w:leader="none"/>
        </w:tabs>
        <w:spacing w:line="240" w:lineRule="auto" w:before="1" w:after="0"/>
        <w:ind w:left="32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706" w:val="left" w:leader="none"/>
          <w:tab w:pos="8000" w:val="left" w:leader="none"/>
        </w:tabs>
        <w:spacing w:before="204"/>
        <w:ind w:left="12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6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6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510" w:val="left" w:leader="none"/>
        </w:tabs>
        <w:spacing w:line="278" w:lineRule="auto" w:before="43"/>
        <w:ind w:left="120" w:right="304"/>
      </w:pPr>
      <w:r>
        <w:rPr>
          <w:rFonts w:ascii="Times New Roman"/>
          <w:u w:val="single"/>
        </w:rPr>
        <w:tab/>
      </w:r>
      <w:r>
        <w:rPr>
          <w:rFonts w:ascii="Times New Roman"/>
          <w:spacing w:val="-35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individual</w:t>
      </w:r>
      <w:r>
        <w:rPr>
          <w:spacing w:val="-5"/>
        </w:rPr>
        <w:t> </w:t>
      </w:r>
      <w:r>
        <w:rPr/>
        <w:t>as my</w:t>
      </w:r>
      <w:r>
        <w:rPr>
          <w:spacing w:val="-5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375" w:right="0" w:hanging="255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81" w:val="left" w:leader="none"/>
          <w:tab w:pos="5207" w:val="left" w:leader="none"/>
          <w:tab w:pos="6226" w:val="left" w:leader="none"/>
        </w:tabs>
        <w:spacing w:line="417" w:lineRule="auto" w:before="204"/>
        <w:ind w:left="119" w:right="3311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56" w:val="left" w:leader="none"/>
        </w:tabs>
        <w:spacing w:line="274" w:lineRule="exact"/>
        <w:ind w:left="119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8" w:right="0" w:hanging="329"/>
        <w:jc w:val="left"/>
      </w:pPr>
      <w:r>
        <w:rPr/>
        <w:t>Grant of</w:t>
      </w:r>
      <w:r>
        <w:rPr>
          <w:spacing w:val="-9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19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27" w:after="0"/>
        <w:ind w:left="38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</w:tabs>
        <w:spacing w:line="240" w:lineRule="auto" w:before="204" w:after="0"/>
        <w:ind w:left="37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78" w:lineRule="auto" w:before="203" w:after="0"/>
        <w:ind w:left="12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160" w:after="0"/>
        <w:ind w:left="38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2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2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80" w:after="0"/>
        <w:ind w:left="39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2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80" w:val="left" w:leader="none"/>
        </w:tabs>
        <w:spacing w:line="240" w:lineRule="auto" w:before="1" w:after="0"/>
        <w:ind w:left="48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57" w:val="left" w:leader="none"/>
        </w:tabs>
        <w:spacing w:before="204"/>
        <w:ind w:left="12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2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33" w:val="left" w:leader="none"/>
        </w:tabs>
        <w:ind w:left="12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4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91" w:val="left" w:leader="none"/>
        </w:tabs>
        <w:ind w:left="12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4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49" w:val="left" w:leader="none"/>
        </w:tabs>
        <w:spacing w:before="203"/>
        <w:ind w:left="12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1" w:after="0"/>
        <w:ind w:left="54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404" w:val="left" w:leader="none"/>
        </w:tabs>
        <w:spacing w:before="1"/>
        <w:ind w:left="12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5" w:val="left" w:leader="none"/>
        </w:tabs>
        <w:spacing w:before="204"/>
        <w:ind w:left="12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20" w:val="left" w:leader="none"/>
        </w:tabs>
        <w:spacing w:before="204"/>
        <w:ind w:left="12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83" w:val="left" w:leader="none"/>
          <w:tab w:pos="8420" w:val="left" w:leader="none"/>
        </w:tabs>
        <w:spacing w:before="43"/>
        <w:ind w:left="12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55" w:val="left" w:leader="none"/>
        </w:tabs>
        <w:spacing w:before="44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64" w:val="left" w:leader="none"/>
          <w:tab w:pos="6218" w:val="left" w:leader="none"/>
          <w:tab w:pos="6830" w:val="left" w:leader="none"/>
        </w:tabs>
        <w:spacing w:line="417" w:lineRule="auto"/>
        <w:ind w:left="12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52" w:right="1497" w:hanging="81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Utah Advance Directive Medical Power of Attorney Form</dc:title>
  <dcterms:created xsi:type="dcterms:W3CDTF">2024-08-06T21:30:40Z</dcterms:created>
  <dcterms:modified xsi:type="dcterms:W3CDTF">2024-08-06T21:30:40Z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